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Times New Roman" w:eastAsia="黑体"/>
          <w:b/>
          <w:sz w:val="36"/>
          <w:szCs w:val="36"/>
        </w:rPr>
      </w:pPr>
      <w:r>
        <w:rPr>
          <w:rFonts w:hint="eastAsia" w:ascii="微软雅黑" w:hAnsi="微软雅黑" w:eastAsia="微软雅黑" w:cs="微软雅黑"/>
          <w:b/>
          <w:sz w:val="30"/>
          <w:szCs w:val="30"/>
        </w:rPr>
        <w:t>嘉兴大学教师教学评价与课堂教学诊断记录表</w:t>
      </w:r>
    </w:p>
    <w:tbl>
      <w:tblPr>
        <w:tblStyle w:val="3"/>
        <w:tblW w:w="83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9"/>
        <w:gridCol w:w="3123"/>
        <w:gridCol w:w="1559"/>
        <w:gridCol w:w="232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kern w:val="0"/>
                <w:szCs w:val="21"/>
                <w:highlight w:val="none"/>
              </w:rPr>
              <w:t>任课教师</w:t>
            </w:r>
          </w:p>
        </w:tc>
        <w:tc>
          <w:tcPr>
            <w:tcW w:w="31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</w:rPr>
              <w:t>所在学院</w:t>
            </w:r>
          </w:p>
        </w:tc>
        <w:tc>
          <w:tcPr>
            <w:tcW w:w="2324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  <w:jc w:val="center"/>
        </w:trPr>
        <w:tc>
          <w:tcPr>
            <w:tcW w:w="132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ascii="Times New Roman" w:hAnsi="宋体"/>
                <w:kern w:val="0"/>
                <w:szCs w:val="21"/>
                <w:highlight w:val="none"/>
              </w:rPr>
              <w:t>课程名称</w:t>
            </w:r>
          </w:p>
        </w:tc>
        <w:tc>
          <w:tcPr>
            <w:tcW w:w="3123" w:type="dxa"/>
            <w:vAlign w:val="center"/>
          </w:tcPr>
          <w:p>
            <w:pPr>
              <w:widowControl/>
              <w:jc w:val="center"/>
              <w:textAlignment w:val="bottom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</w:tc>
        <w:tc>
          <w:tcPr>
            <w:tcW w:w="1559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kern w:val="0"/>
                <w:szCs w:val="21"/>
                <w:highlight w:val="none"/>
              </w:rPr>
              <w:t>授课</w:t>
            </w:r>
            <w:r>
              <w:rPr>
                <w:rFonts w:ascii="Times New Roman" w:hAnsi="宋体"/>
                <w:kern w:val="0"/>
                <w:szCs w:val="21"/>
                <w:highlight w:val="none"/>
              </w:rPr>
              <w:t>班级</w:t>
            </w:r>
          </w:p>
        </w:tc>
        <w:tc>
          <w:tcPr>
            <w:tcW w:w="2324" w:type="dxa"/>
            <w:vAlign w:val="center"/>
          </w:tcPr>
          <w:p>
            <w:pPr>
              <w:adjustRightInd w:val="0"/>
              <w:snapToGrid w:val="0"/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Times New Roman"/>
                <w:kern w:val="0"/>
                <w:szCs w:val="21"/>
                <w:highlight w:val="none"/>
              </w:rPr>
              <w:t>时间、地点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center"/>
              <w:rPr>
                <w:rFonts w:ascii="Times New Roman" w:hAnsi="Times New Roman" w:eastAsia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2024</w:t>
            </w:r>
            <w:r>
              <w:rPr>
                <w:rFonts w:ascii="仿宋" w:hAnsi="仿宋" w:eastAsia="仿宋" w:cs="仿宋"/>
                <w:kern w:val="0"/>
                <w:szCs w:val="21"/>
                <w:highlight w:val="none"/>
              </w:rPr>
              <w:t xml:space="preserve"> 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年 月 日 第  节；  楼 教室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4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Times New Roman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kern w:val="0"/>
                <w:szCs w:val="21"/>
                <w:highlight w:val="none"/>
              </w:rPr>
              <w:t>对任课教师的基本教学素养、教学能力的评价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对教师基本教学素养的评价（师德修养、教学态度、语言表达能力、教学基本功、学科专业素养等）：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对教学能力的评价（教学认知能力、教学设计能力、教学调控能力、教学评价能力、现代教育技术运用能力、课堂教学艺术等）：</w:t>
            </w: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8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宋体"/>
                <w:kern w:val="0"/>
                <w:szCs w:val="21"/>
                <w:highlight w:val="none"/>
              </w:rPr>
              <w:t>对任课教师的课堂教学诊断意见</w:t>
            </w:r>
            <w:r>
              <w:rPr>
                <w:rFonts w:hint="eastAsia" w:ascii="Times New Roman" w:hAnsi="宋体"/>
                <w:kern w:val="0"/>
                <w:szCs w:val="21"/>
                <w:highlight w:val="none"/>
                <w:lang w:val="en-US" w:eastAsia="zh-CN"/>
              </w:rPr>
              <w:t>及综合评价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任课教师课堂教学中存在的主要问题（建议从教学态度、学情掌握、教学设计、教学方法、教学评价、教学互动、课堂掌控等方面诊断）：</w:t>
            </w: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  <w:t>综合评价：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val="en-US" w:eastAsia="zh-CN"/>
              </w:rPr>
              <w:t>评价等级：优、良、中、差</w:t>
            </w:r>
            <w:r>
              <w:rPr>
                <w:rFonts w:hint="eastAsia" w:ascii="仿宋" w:hAnsi="仿宋" w:eastAsia="仿宋" w:cs="仿宋"/>
                <w:kern w:val="0"/>
                <w:szCs w:val="21"/>
                <w:highlight w:val="none"/>
                <w:lang w:eastAsia="zh-CN"/>
              </w:rPr>
              <w:t>）</w:t>
            </w: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hint="eastAsia"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Times New Roman" w:hAnsi="Times New Roman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4" w:hRule="atLeast"/>
          <w:jc w:val="center"/>
        </w:trPr>
        <w:tc>
          <w:tcPr>
            <w:tcW w:w="1329" w:type="dxa"/>
            <w:vAlign w:val="center"/>
          </w:tcPr>
          <w:p>
            <w:pPr>
              <w:jc w:val="center"/>
              <w:rPr>
                <w:rFonts w:ascii="Times New Roman" w:hAnsi="宋体"/>
                <w:kern w:val="0"/>
                <w:szCs w:val="21"/>
                <w:highlight w:val="none"/>
              </w:rPr>
            </w:pPr>
            <w:r>
              <w:rPr>
                <w:rFonts w:hint="eastAsia" w:ascii="Times New Roman" w:hAnsi="宋体"/>
                <w:kern w:val="0"/>
                <w:szCs w:val="21"/>
                <w:highlight w:val="none"/>
              </w:rPr>
              <w:t>对任课教师的改进建议</w:t>
            </w:r>
          </w:p>
        </w:tc>
        <w:tc>
          <w:tcPr>
            <w:tcW w:w="7006" w:type="dxa"/>
            <w:gridSpan w:val="3"/>
            <w:vAlign w:val="center"/>
          </w:tcPr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  <w:bookmarkStart w:id="0" w:name="_GoBack"/>
            <w:bookmarkEnd w:id="0"/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  <w:p>
            <w:pPr>
              <w:jc w:val="left"/>
              <w:rPr>
                <w:rFonts w:ascii="仿宋" w:hAnsi="仿宋" w:eastAsia="仿宋" w:cs="仿宋"/>
                <w:kern w:val="0"/>
                <w:szCs w:val="21"/>
                <w:highlight w:val="none"/>
              </w:rPr>
            </w:pPr>
          </w:p>
        </w:tc>
      </w:tr>
    </w:tbl>
    <w:p>
      <w:pPr>
        <w:ind w:firstLine="420" w:firstLineChars="200"/>
        <w:rPr>
          <w:sz w:val="18"/>
          <w:szCs w:val="20"/>
        </w:rPr>
      </w:pPr>
      <w:r>
        <w:rPr>
          <w:rFonts w:ascii="仿宋" w:hAnsi="仿宋" w:eastAsia="仿宋" w:cs="仿宋"/>
          <w:kern w:val="0"/>
          <w:szCs w:val="21"/>
        </w:rPr>
        <w:t>注：请正反面打印。</w:t>
      </w:r>
    </w:p>
    <w:p>
      <w:pPr>
        <w:jc w:val="center"/>
      </w:pPr>
      <w:r>
        <w:rPr>
          <w:rFonts w:hint="eastAsia" w:ascii="Times New Roman" w:hAnsi="Times New Roman"/>
          <w:kern w:val="0"/>
          <w:sz w:val="24"/>
          <w:szCs w:val="24"/>
        </w:rPr>
        <w:t>专家（签名）：            时间：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47320F"/>
    <w:rsid w:val="002E5325"/>
    <w:rsid w:val="004A67EA"/>
    <w:rsid w:val="00867D66"/>
    <w:rsid w:val="00E0507B"/>
    <w:rsid w:val="08CF2A41"/>
    <w:rsid w:val="0EF65EBD"/>
    <w:rsid w:val="102A1C7D"/>
    <w:rsid w:val="13B15D0E"/>
    <w:rsid w:val="16683CEE"/>
    <w:rsid w:val="18990041"/>
    <w:rsid w:val="1D020068"/>
    <w:rsid w:val="1EE32F45"/>
    <w:rsid w:val="251F3026"/>
    <w:rsid w:val="2B77199A"/>
    <w:rsid w:val="3847320F"/>
    <w:rsid w:val="3A6D38BB"/>
    <w:rsid w:val="3E746F0A"/>
    <w:rsid w:val="41FB6B89"/>
    <w:rsid w:val="4CAF6720"/>
    <w:rsid w:val="559E398D"/>
    <w:rsid w:val="6414566F"/>
    <w:rsid w:val="68675D5B"/>
    <w:rsid w:val="712831A0"/>
    <w:rsid w:val="753668EE"/>
    <w:rsid w:val="799B5C1F"/>
    <w:rsid w:val="79FD520B"/>
    <w:rsid w:val="7F330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56</Words>
  <Characters>322</Characters>
  <Lines>2</Lines>
  <Paragraphs>1</Paragraphs>
  <TotalTime>8</TotalTime>
  <ScaleCrop>false</ScaleCrop>
  <LinksUpToDate>false</LinksUpToDate>
  <CharactersWithSpaces>377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2022-03-24T09:37:00Z</dcterms:created>
  <dc:creator>Administrator</dc:creator>
  <cp:lastModifiedBy>Administrator</cp:lastModifiedBy>
  <dcterms:modified xsi:type="dcterms:W3CDTF">2025-09-04T08:33:33Z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